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B3" w:rsidRDefault="00AA28B7">
      <w:r>
        <w:t>All City Carrier Assistant’s in the Boston Post Office will finally be moving thirteen-steps closer to career employment on Saturday, April 29, 2017 when the USPS converts 13 CCA’s to Full-time Regular status.  Congratulations are once again in order for newest Members of Branch #34’s career workforce.</w:t>
      </w:r>
    </w:p>
    <w:p w:rsidR="00AA28B7" w:rsidRDefault="00AA28B7" w:rsidP="00673F8C">
      <w:pPr>
        <w:spacing w:after="0"/>
        <w:ind w:left="3600"/>
      </w:pPr>
      <w:proofErr w:type="spellStart"/>
      <w:r w:rsidRPr="00AA28B7">
        <w:rPr>
          <w:b/>
          <w:i/>
        </w:rPr>
        <w:t>Herve</w:t>
      </w:r>
      <w:proofErr w:type="spellEnd"/>
      <w:r w:rsidRPr="00AA28B7">
        <w:rPr>
          <w:b/>
          <w:i/>
        </w:rPr>
        <w:t xml:space="preserve"> Antoine</w:t>
      </w:r>
      <w:r>
        <w:t xml:space="preserve"> (Brookline)</w:t>
      </w:r>
    </w:p>
    <w:p w:rsidR="00AA28B7" w:rsidRDefault="00AA28B7" w:rsidP="00673F8C">
      <w:pPr>
        <w:spacing w:after="0"/>
        <w:ind w:left="3600"/>
      </w:pPr>
      <w:r w:rsidRPr="00AA28B7">
        <w:rPr>
          <w:b/>
          <w:i/>
        </w:rPr>
        <w:t xml:space="preserve">Anthony </w:t>
      </w:r>
      <w:proofErr w:type="spellStart"/>
      <w:r w:rsidRPr="00AA28B7">
        <w:rPr>
          <w:b/>
          <w:i/>
        </w:rPr>
        <w:t>Brunelle</w:t>
      </w:r>
      <w:proofErr w:type="spellEnd"/>
      <w:r>
        <w:t xml:space="preserve"> (Brookline)</w:t>
      </w:r>
    </w:p>
    <w:p w:rsidR="00AA28B7" w:rsidRDefault="00AA28B7" w:rsidP="00673F8C">
      <w:pPr>
        <w:spacing w:after="0"/>
        <w:ind w:left="3600"/>
      </w:pPr>
      <w:r w:rsidRPr="00AA28B7">
        <w:rPr>
          <w:b/>
          <w:i/>
        </w:rPr>
        <w:t>Scott Campbell</w:t>
      </w:r>
      <w:r>
        <w:t xml:space="preserve"> (Newton Centre)</w:t>
      </w:r>
    </w:p>
    <w:p w:rsidR="00AA28B7" w:rsidRDefault="00AA28B7" w:rsidP="00673F8C">
      <w:pPr>
        <w:spacing w:after="0"/>
        <w:ind w:left="3600"/>
      </w:pPr>
      <w:r w:rsidRPr="00AA28B7">
        <w:rPr>
          <w:b/>
          <w:i/>
        </w:rPr>
        <w:t xml:space="preserve">Anthony </w:t>
      </w:r>
      <w:proofErr w:type="spellStart"/>
      <w:r w:rsidRPr="00AA28B7">
        <w:rPr>
          <w:b/>
          <w:i/>
        </w:rPr>
        <w:t>Falco</w:t>
      </w:r>
      <w:proofErr w:type="spellEnd"/>
      <w:r>
        <w:t xml:space="preserve"> (Chelsea Annex)</w:t>
      </w:r>
    </w:p>
    <w:p w:rsidR="00AA28B7" w:rsidRDefault="00AA28B7" w:rsidP="00673F8C">
      <w:pPr>
        <w:spacing w:after="0"/>
        <w:ind w:left="3600"/>
      </w:pPr>
      <w:r w:rsidRPr="00AA28B7">
        <w:rPr>
          <w:b/>
          <w:i/>
        </w:rPr>
        <w:t>Rachel Morgan</w:t>
      </w:r>
      <w:r>
        <w:t xml:space="preserve"> (Brookline)</w:t>
      </w:r>
    </w:p>
    <w:p w:rsidR="00AA28B7" w:rsidRDefault="00AA28B7" w:rsidP="00673F8C">
      <w:pPr>
        <w:spacing w:after="0"/>
        <w:ind w:left="3600"/>
      </w:pPr>
      <w:r w:rsidRPr="00AA28B7">
        <w:rPr>
          <w:b/>
          <w:i/>
        </w:rPr>
        <w:t>Samantha O’Brien</w:t>
      </w:r>
      <w:r>
        <w:t xml:space="preserve"> (West Newton)</w:t>
      </w:r>
    </w:p>
    <w:p w:rsidR="00AA28B7" w:rsidRDefault="00AA28B7" w:rsidP="00673F8C">
      <w:pPr>
        <w:spacing w:after="0"/>
        <w:ind w:left="3600"/>
      </w:pPr>
      <w:proofErr w:type="spellStart"/>
      <w:r w:rsidRPr="00AA28B7">
        <w:rPr>
          <w:b/>
          <w:i/>
        </w:rPr>
        <w:t>Shaquia</w:t>
      </w:r>
      <w:proofErr w:type="spellEnd"/>
      <w:r w:rsidRPr="00AA28B7">
        <w:rPr>
          <w:b/>
          <w:i/>
        </w:rPr>
        <w:t xml:space="preserve"> </w:t>
      </w:r>
      <w:proofErr w:type="gramStart"/>
      <w:r w:rsidRPr="00AA28B7">
        <w:rPr>
          <w:b/>
          <w:i/>
        </w:rPr>
        <w:t>Philips</w:t>
      </w:r>
      <w:r>
        <w:t xml:space="preserve">  (</w:t>
      </w:r>
      <w:proofErr w:type="gramEnd"/>
      <w:r>
        <w:t>Fields Corner)</w:t>
      </w:r>
    </w:p>
    <w:p w:rsidR="00AA28B7" w:rsidRDefault="00AA28B7" w:rsidP="00673F8C">
      <w:pPr>
        <w:spacing w:after="0"/>
        <w:ind w:left="3600"/>
      </w:pPr>
      <w:r w:rsidRPr="00AA28B7">
        <w:rPr>
          <w:b/>
          <w:i/>
        </w:rPr>
        <w:t xml:space="preserve">Ashley </w:t>
      </w:r>
      <w:proofErr w:type="gramStart"/>
      <w:r w:rsidRPr="00AA28B7">
        <w:rPr>
          <w:b/>
          <w:i/>
        </w:rPr>
        <w:t>Philips</w:t>
      </w:r>
      <w:r>
        <w:t xml:space="preserve">  (</w:t>
      </w:r>
      <w:proofErr w:type="gramEnd"/>
      <w:r>
        <w:t>Roxbury)</w:t>
      </w:r>
    </w:p>
    <w:p w:rsidR="00AA28B7" w:rsidRDefault="00AA28B7" w:rsidP="00673F8C">
      <w:pPr>
        <w:spacing w:after="0"/>
        <w:ind w:left="3600"/>
      </w:pPr>
      <w:proofErr w:type="spellStart"/>
      <w:r w:rsidRPr="00AA28B7">
        <w:rPr>
          <w:b/>
          <w:i/>
        </w:rPr>
        <w:t>Camillo</w:t>
      </w:r>
      <w:proofErr w:type="spellEnd"/>
      <w:r w:rsidRPr="00AA28B7">
        <w:rPr>
          <w:b/>
          <w:i/>
        </w:rPr>
        <w:t xml:space="preserve"> </w:t>
      </w:r>
      <w:proofErr w:type="spellStart"/>
      <w:r w:rsidRPr="00AA28B7">
        <w:rPr>
          <w:b/>
          <w:i/>
        </w:rPr>
        <w:t>Pichardo</w:t>
      </w:r>
      <w:proofErr w:type="spellEnd"/>
      <w:r w:rsidRPr="00AA28B7">
        <w:rPr>
          <w:b/>
          <w:i/>
        </w:rPr>
        <w:t>-Mendes</w:t>
      </w:r>
      <w:r>
        <w:t xml:space="preserve"> (Brighton)</w:t>
      </w:r>
    </w:p>
    <w:p w:rsidR="00AA28B7" w:rsidRDefault="00AA28B7" w:rsidP="00673F8C">
      <w:pPr>
        <w:spacing w:after="0"/>
        <w:ind w:left="3600"/>
      </w:pPr>
      <w:r w:rsidRPr="00AA28B7">
        <w:rPr>
          <w:b/>
          <w:i/>
        </w:rPr>
        <w:t>Sam Tam</w:t>
      </w:r>
      <w:r>
        <w:t xml:space="preserve"> (Kenmore)  </w:t>
      </w:r>
    </w:p>
    <w:p w:rsidR="00AA28B7" w:rsidRDefault="00AA28B7" w:rsidP="00673F8C">
      <w:pPr>
        <w:spacing w:after="0"/>
        <w:ind w:left="3600"/>
      </w:pPr>
      <w:r w:rsidRPr="00AA28B7">
        <w:rPr>
          <w:b/>
          <w:i/>
        </w:rPr>
        <w:t xml:space="preserve">Charlie </w:t>
      </w:r>
      <w:proofErr w:type="gramStart"/>
      <w:r w:rsidRPr="00AA28B7">
        <w:rPr>
          <w:b/>
          <w:i/>
        </w:rPr>
        <w:t>Vo</w:t>
      </w:r>
      <w:r>
        <w:t xml:space="preserve">  (</w:t>
      </w:r>
      <w:proofErr w:type="gramEnd"/>
      <w:r>
        <w:t>Brighton)</w:t>
      </w:r>
    </w:p>
    <w:p w:rsidR="00AA28B7" w:rsidRDefault="00AA28B7" w:rsidP="00673F8C">
      <w:pPr>
        <w:spacing w:after="0"/>
        <w:ind w:left="3600"/>
      </w:pPr>
      <w:proofErr w:type="spellStart"/>
      <w:r w:rsidRPr="00AA28B7">
        <w:rPr>
          <w:b/>
          <w:i/>
        </w:rPr>
        <w:t>Zheng</w:t>
      </w:r>
      <w:proofErr w:type="spellEnd"/>
      <w:r w:rsidRPr="00AA28B7">
        <w:rPr>
          <w:b/>
          <w:i/>
        </w:rPr>
        <w:t xml:space="preserve"> </w:t>
      </w:r>
      <w:proofErr w:type="gramStart"/>
      <w:r w:rsidRPr="00AA28B7">
        <w:rPr>
          <w:b/>
          <w:i/>
        </w:rPr>
        <w:t>Yang</w:t>
      </w:r>
      <w:r>
        <w:t xml:space="preserve">  (</w:t>
      </w:r>
      <w:proofErr w:type="gramEnd"/>
      <w:r>
        <w:t xml:space="preserve">West Newton)  </w:t>
      </w:r>
    </w:p>
    <w:p w:rsidR="00673F8C" w:rsidRDefault="00673F8C" w:rsidP="00673F8C">
      <w:pPr>
        <w:spacing w:after="0"/>
      </w:pPr>
    </w:p>
    <w:p w:rsidR="00673F8C" w:rsidRDefault="00673F8C" w:rsidP="00673F8C">
      <w:pPr>
        <w:spacing w:after="0"/>
      </w:pPr>
      <w:r>
        <w:t xml:space="preserve">City Carrier Assistant’s should continue to check out our Relative Standing Lists in the menu section under CCA Info.  </w:t>
      </w:r>
    </w:p>
    <w:sectPr w:rsidR="00673F8C" w:rsidSect="00627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4C5406"/>
    <w:rsid w:val="004C5406"/>
    <w:rsid w:val="006271B3"/>
    <w:rsid w:val="00673F8C"/>
    <w:rsid w:val="00AA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myerkes</dc:creator>
  <cp:lastModifiedBy>myerkes</cp:lastModifiedBy>
  <cp:revision>2</cp:revision>
  <dcterms:created xsi:type="dcterms:W3CDTF">2017-04-19T14:58:00Z</dcterms:created>
  <dcterms:modified xsi:type="dcterms:W3CDTF">2017-04-19T16:23:00Z</dcterms:modified>
</cp:coreProperties>
</file>